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F3" w:rsidRDefault="00E513F3" w:rsidP="0099109D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МЕБЕЛЬ</w:t>
      </w:r>
    </w:p>
    <w:p w:rsidR="00E513F3" w:rsidRDefault="00E513F3" w:rsidP="0099109D">
      <w:pPr>
        <w:autoSpaceDE w:val="0"/>
        <w:autoSpaceDN w:val="0"/>
        <w:adjustRightInd w:val="0"/>
        <w:ind w:firstLine="645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90"/>
        <w:gridCol w:w="2820"/>
        <w:gridCol w:w="1370"/>
        <w:gridCol w:w="1989"/>
        <w:gridCol w:w="1837"/>
      </w:tblGrid>
      <w:tr w:rsidR="00E513F3" w:rsidRPr="00346453" w:rsidTr="003C71EE">
        <w:trPr>
          <w:gridAfter w:val="3"/>
          <w:wAfter w:w="5196" w:type="dxa"/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№ п/п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Наименование</w:t>
            </w:r>
          </w:p>
        </w:tc>
      </w:tr>
      <w:tr w:rsidR="00E513F3" w:rsidRPr="00346453" w:rsidTr="003C71E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2011-2012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2012-2013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2013-2014</w:t>
            </w:r>
          </w:p>
        </w:tc>
      </w:tr>
      <w:tr w:rsidR="00E513F3" w:rsidRPr="00346453" w:rsidTr="003C71E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Учительский стол – 1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Учительский стул – 1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Ученические столы – 4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Ученический стул – 8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Шкафы  - 5 шт.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E513F3" w:rsidRDefault="00E513F3" w:rsidP="0099109D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</w:p>
    <w:p w:rsidR="00E513F3" w:rsidRDefault="00E513F3" w:rsidP="0099109D">
      <w:pPr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ОБОРУДОВАНИЕ, ПРИСПОСОБЛЕНИЯ И ИНСТРУМЕНТЫ</w:t>
      </w:r>
    </w:p>
    <w:p w:rsidR="00E513F3" w:rsidRDefault="00E513F3" w:rsidP="0099109D">
      <w:pPr>
        <w:autoSpaceDE w:val="0"/>
        <w:autoSpaceDN w:val="0"/>
        <w:adjustRightInd w:val="0"/>
        <w:ind w:firstLine="645"/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1947"/>
        <w:gridCol w:w="1943"/>
        <w:gridCol w:w="1993"/>
      </w:tblGrid>
      <w:tr w:rsidR="00E513F3" w:rsidRPr="00346453" w:rsidTr="003C71EE">
        <w:trPr>
          <w:gridAfter w:val="3"/>
          <w:wAfter w:w="5883" w:type="dxa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Наименование</w:t>
            </w: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 xml:space="preserve">2011-2012    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2012-2013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2013-2014</w:t>
            </w: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Верстаки – 9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Столы металлические – 8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Табурет металлический -2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Станок деревообрабатывающий СД – 400 – 1шт.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Сверлильный станок – ГДР –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Деревообрабатывающая машина – МД  250 -1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Станок точильный двойной -2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Ножовки – 10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Молотки – 8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10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Киянки -8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Набор стамесок по дереву –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Рашпиль – 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Выдерги -2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Топоры – 2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Cs/>
              </w:rPr>
            </w:pPr>
            <w:r w:rsidRPr="00346453">
              <w:rPr>
                <w:bCs/>
              </w:rPr>
              <w:t>Пила двуручная -1 шт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Рубанки – 4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Циркулярный диск –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Огнетушитель =- 1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346453">
              <w:rPr>
                <w:b/>
                <w:bCs/>
              </w:rPr>
              <w:t>Электрооборудование: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Люминисцетые лампы -17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Электрообогреватели -7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Электровыключатели -3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Двойные розетки – 4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3C71EE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Одинарные розетки -5 шт.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E513F3" w:rsidRDefault="00E513F3"/>
    <w:p w:rsidR="00E513F3" w:rsidRPr="0099109D" w:rsidRDefault="00E513F3" w:rsidP="0099109D"/>
    <w:p w:rsidR="00E513F3" w:rsidRPr="0099109D" w:rsidRDefault="00E513F3" w:rsidP="0099109D"/>
    <w:p w:rsidR="00E513F3" w:rsidRDefault="00E513F3" w:rsidP="0099109D"/>
    <w:p w:rsidR="00E513F3" w:rsidRDefault="00E513F3" w:rsidP="0099109D">
      <w:pPr>
        <w:keepNext/>
        <w:autoSpaceDE w:val="0"/>
        <w:autoSpaceDN w:val="0"/>
        <w:adjustRightInd w:val="0"/>
      </w:pPr>
    </w:p>
    <w:p w:rsidR="00E513F3" w:rsidRDefault="00E513F3" w:rsidP="0099109D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МЕТОДИЧЕСКИЕ ПОСОБИЯ</w:t>
      </w:r>
    </w:p>
    <w:p w:rsidR="00E513F3" w:rsidRDefault="00E513F3" w:rsidP="0099109D">
      <w:pPr>
        <w:autoSpaceDE w:val="0"/>
        <w:autoSpaceDN w:val="0"/>
        <w:adjustRightInd w:val="0"/>
        <w:ind w:firstLine="645"/>
      </w:pPr>
    </w:p>
    <w:tbl>
      <w:tblPr>
        <w:tblW w:w="1017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2798"/>
        <w:gridCol w:w="2232"/>
        <w:gridCol w:w="1864"/>
        <w:gridCol w:w="2619"/>
      </w:tblGrid>
      <w:tr w:rsidR="00E513F3" w:rsidRPr="00346453" w:rsidTr="00992271">
        <w:trPr>
          <w:gridAfter w:val="3"/>
          <w:wAfter w:w="6715" w:type="dxa"/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Наименование</w:t>
            </w: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2011-2012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2012-2013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2013-2014</w:t>
            </w: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346453">
              <w:rPr>
                <w:b/>
              </w:rPr>
              <w:t>КОМПЛЕКТ ПЛАКАТОВ «</w:t>
            </w:r>
            <w:r w:rsidRPr="00346453">
              <w:rPr>
                <w:b/>
                <w:sz w:val="20"/>
                <w:szCs w:val="20"/>
              </w:rPr>
              <w:t>ОБРАБОТКА ДРЕВЕСИНЫ</w:t>
            </w:r>
            <w:r w:rsidRPr="00346453">
              <w:rPr>
                <w:b/>
              </w:rPr>
              <w:t>»: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1. Ручной столярный инструмент.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2. Устройство столярного верстака.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3. Типы графических изображений.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4. Чтение чертежа.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5. Техническая карта.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6. Разметка заготовок.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7. Строгание, сверление, долбление.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8. Пиление, выпиливание, зачистка.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9. Сборка изделия.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10. Токарный и сверлильный станки.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11. Правила поведения в мастерских.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12.Полхов – майдан. Работы современных мастеров.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13. Полхов – майдан. Примеры узоров и орнаментов.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rPr>
                <w:b/>
              </w:rPr>
            </w:pPr>
            <w:r w:rsidRPr="00346453">
              <w:rPr>
                <w:b/>
              </w:rPr>
              <w:t>Поурочные планы по учебнику под редакцией В.Д.Симоненко. Юноши.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1</w:t>
            </w:r>
            <w:r w:rsidRPr="00346453">
              <w:rPr>
                <w:b/>
              </w:rPr>
              <w:t xml:space="preserve">. </w:t>
            </w:r>
            <w:r w:rsidRPr="00346453">
              <w:t>Поурочные планы по учебнику под редакцией В.Д.Симоненко. 5 класс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2. Поурочные планы по учебнику под редакцией В.Д.Симоненко. 6 класс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3. Поурочные планы по учебнику под редакцией В.Д.Симоненко. 7 класс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4. Поурочные планы по учебнику под редакцией В.Д.Симоненко. 8 класс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5. Поурочные планы по учебнику под редакцией В.Д.Симоненко. 9 класс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Технология. Материалы к урокам раздела «Обработка древесины на токарно – винторезном станке»  класс Мальчики.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Методические рекомендации по оборудованию кабинетов и мастерских технического труда М.; «Дрофа» 2002г.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Программы общеобразовательных учреждений. Технология . 5-11 классы. М. «просвещение» 2010г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rPr>
          <w:jc w:val="center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992271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Художественная обработка изделий из древесины. Резьба по дереву. 5-9 кл. Волгоград. 2009г.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E513F3" w:rsidRDefault="00E513F3" w:rsidP="0099109D">
      <w:pPr>
        <w:autoSpaceDE w:val="0"/>
        <w:autoSpaceDN w:val="0"/>
        <w:adjustRightInd w:val="0"/>
        <w:ind w:firstLine="645"/>
      </w:pPr>
    </w:p>
    <w:p w:rsidR="00E513F3" w:rsidRDefault="00E513F3" w:rsidP="0099109D">
      <w:pPr>
        <w:keepNext/>
        <w:autoSpaceDE w:val="0"/>
        <w:autoSpaceDN w:val="0"/>
        <w:adjustRightInd w:val="0"/>
        <w:ind w:firstLine="64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БИБЛИОТЕКА КАБИНЕТА</w:t>
      </w:r>
    </w:p>
    <w:p w:rsidR="00E513F3" w:rsidRDefault="00E513F3" w:rsidP="0099109D">
      <w:pPr>
        <w:autoSpaceDE w:val="0"/>
        <w:autoSpaceDN w:val="0"/>
        <w:adjustRightInd w:val="0"/>
        <w:ind w:firstLine="645"/>
      </w:pPr>
    </w:p>
    <w:tbl>
      <w:tblPr>
        <w:tblW w:w="10122" w:type="dxa"/>
        <w:tblInd w:w="-54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62"/>
        <w:gridCol w:w="3895"/>
        <w:gridCol w:w="1370"/>
        <w:gridCol w:w="2395"/>
        <w:gridCol w:w="1800"/>
      </w:tblGrid>
      <w:tr w:rsidR="00E513F3" w:rsidRPr="00346453" w:rsidTr="00992271">
        <w:trPr>
          <w:gridAfter w:val="3"/>
          <w:wAfter w:w="5565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№ п/п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Наименование</w:t>
            </w:r>
          </w:p>
        </w:tc>
      </w:tr>
      <w:tr w:rsidR="00E513F3" w:rsidRPr="00346453" w:rsidTr="0099227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</w:pP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2011-2012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2012-2013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6453">
              <w:rPr>
                <w:b/>
                <w:bCs/>
              </w:rPr>
              <w:t>2013-2014</w:t>
            </w:r>
          </w:p>
        </w:tc>
      </w:tr>
      <w:tr w:rsidR="00E513F3" w:rsidRPr="00346453" w:rsidTr="0099227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1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А.С.Хворостов, Д.А.Хворостов.</w:t>
            </w:r>
          </w:p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Художественные работы по дереву. Макетирование и резное дело. М.; «Владос». 2002г.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2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Резьба по дереву. Изд. «Мир книги».2010г.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3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Резьба по дереву. Схемы, технология, оборудование. Минск «Современная школа». 2006г.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+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4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А.М.Шепелев. Столярные работы в сельском доме. М.; «Россельхозиздат». 1986г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5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Д.М.Гусарчук. 300 ответов любителю художественных работ по дереву. М.; «Лесная промышленность». 1985г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6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А.Ф.Афанасьев. Домовая резьба. М.; «Культура и традиции». 2002г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  <w:tr w:rsidR="00E513F3" w:rsidRPr="00346453" w:rsidTr="0099227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  <w:jc w:val="center"/>
            </w:pPr>
            <w:r w:rsidRPr="00346453">
              <w:t>7</w:t>
            </w:r>
          </w:p>
        </w:tc>
        <w:tc>
          <w:tcPr>
            <w:tcW w:w="3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  <w:r w:rsidRPr="00346453">
              <w:t>Б.Мейард. Плетение. М.; «Просвещение». 1982гВасилий Елкин. Дерево рассказывает сказки. М.; «Просвещение». 1971г.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3F3" w:rsidRPr="00346453" w:rsidRDefault="00E513F3" w:rsidP="003C71E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autoSpaceDE w:val="0"/>
              <w:autoSpaceDN w:val="0"/>
              <w:adjustRightInd w:val="0"/>
            </w:pPr>
          </w:p>
        </w:tc>
      </w:tr>
    </w:tbl>
    <w:p w:rsidR="00E513F3" w:rsidRPr="0099109D" w:rsidRDefault="00E513F3" w:rsidP="0099109D">
      <w:pPr>
        <w:tabs>
          <w:tab w:val="left" w:pos="1305"/>
        </w:tabs>
      </w:pPr>
    </w:p>
    <w:sectPr w:rsidR="00E513F3" w:rsidRPr="0099109D" w:rsidSect="001E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564CC"/>
    <w:multiLevelType w:val="hybridMultilevel"/>
    <w:tmpl w:val="70909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09D"/>
    <w:rsid w:val="001E75E5"/>
    <w:rsid w:val="00346453"/>
    <w:rsid w:val="003C71EE"/>
    <w:rsid w:val="005E624B"/>
    <w:rsid w:val="0099109D"/>
    <w:rsid w:val="00992271"/>
    <w:rsid w:val="00E513F3"/>
    <w:rsid w:val="00FD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487</Words>
  <Characters>2781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3</cp:revision>
  <dcterms:created xsi:type="dcterms:W3CDTF">2015-02-24T02:25:00Z</dcterms:created>
  <dcterms:modified xsi:type="dcterms:W3CDTF">2015-02-27T02:28:00Z</dcterms:modified>
</cp:coreProperties>
</file>