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722" w:rsidRPr="00F113EB" w:rsidRDefault="00CF51B3" w:rsidP="00F113EB">
      <w:pPr>
        <w:spacing w:after="0" w:line="259" w:lineRule="auto"/>
        <w:ind w:right="4"/>
        <w:jc w:val="center"/>
        <w:rPr>
          <w:szCs w:val="24"/>
        </w:rPr>
      </w:pPr>
      <w:r w:rsidRPr="00F113EB">
        <w:rPr>
          <w:b/>
          <w:szCs w:val="24"/>
        </w:rPr>
        <w:t xml:space="preserve">Аннотация  </w:t>
      </w:r>
    </w:p>
    <w:p w:rsidR="00C53722" w:rsidRPr="00F113EB" w:rsidRDefault="00CF51B3" w:rsidP="00F113EB">
      <w:pPr>
        <w:spacing w:after="0" w:line="259" w:lineRule="auto"/>
        <w:ind w:right="7"/>
        <w:jc w:val="center"/>
        <w:rPr>
          <w:szCs w:val="24"/>
        </w:rPr>
      </w:pPr>
      <w:r w:rsidRPr="00F113EB">
        <w:rPr>
          <w:b/>
          <w:szCs w:val="24"/>
        </w:rPr>
        <w:t xml:space="preserve">к рабочей программе по учебному предмету «География» </w:t>
      </w:r>
      <w:r w:rsidR="00F113EB">
        <w:rPr>
          <w:b/>
          <w:szCs w:val="24"/>
        </w:rPr>
        <w:t>5-9 класс</w:t>
      </w:r>
      <w:bookmarkStart w:id="0" w:name="_GoBack"/>
      <w:bookmarkEnd w:id="0"/>
    </w:p>
    <w:p w:rsidR="00C53722" w:rsidRPr="00F113EB" w:rsidRDefault="00CF51B3" w:rsidP="00F113EB">
      <w:pPr>
        <w:spacing w:after="0" w:line="259" w:lineRule="auto"/>
        <w:ind w:left="59" w:firstLine="0"/>
        <w:jc w:val="center"/>
        <w:rPr>
          <w:szCs w:val="24"/>
        </w:rPr>
      </w:pPr>
      <w:r w:rsidRPr="00F113EB">
        <w:rPr>
          <w:szCs w:val="24"/>
        </w:rPr>
        <w:t xml:space="preserve"> </w:t>
      </w:r>
    </w:p>
    <w:p w:rsidR="00C53722" w:rsidRPr="00F113EB" w:rsidRDefault="00CF51B3" w:rsidP="00F113EB">
      <w:pPr>
        <w:spacing w:after="0"/>
        <w:ind w:left="-15" w:firstLine="708"/>
        <w:rPr>
          <w:szCs w:val="24"/>
        </w:rPr>
      </w:pPr>
      <w:r w:rsidRPr="00F113EB">
        <w:rPr>
          <w:szCs w:val="24"/>
        </w:rPr>
        <w:t xml:space="preserve">Рабочая программа учебного предмета «ГЕОГРАФИЯ» для основного общего образования разработана на основе нормативных документов: </w:t>
      </w:r>
    </w:p>
    <w:p w:rsidR="00C53722" w:rsidRPr="00F113EB" w:rsidRDefault="00CF51B3" w:rsidP="00F113EB">
      <w:pPr>
        <w:numPr>
          <w:ilvl w:val="0"/>
          <w:numId w:val="1"/>
        </w:numPr>
        <w:spacing w:after="0"/>
        <w:rPr>
          <w:szCs w:val="24"/>
        </w:rPr>
      </w:pPr>
      <w:r w:rsidRPr="00F113EB">
        <w:rPr>
          <w:szCs w:val="24"/>
        </w:rPr>
        <w:t xml:space="preserve">Федерального государственного образовательного стандарта основного общего образования: приказ Минобрнауки России от 17 декабря 2010 г. № 1897. (в последней редакции); </w:t>
      </w:r>
    </w:p>
    <w:p w:rsidR="00C53722" w:rsidRPr="00F113EB" w:rsidRDefault="00CF51B3" w:rsidP="00F113EB">
      <w:pPr>
        <w:numPr>
          <w:ilvl w:val="0"/>
          <w:numId w:val="1"/>
        </w:numPr>
        <w:spacing w:after="0" w:line="279" w:lineRule="auto"/>
        <w:rPr>
          <w:szCs w:val="24"/>
        </w:rPr>
      </w:pPr>
      <w:r w:rsidRPr="00F113EB">
        <w:rPr>
          <w:szCs w:val="24"/>
        </w:rPr>
        <w:t xml:space="preserve">Примерной программы по учебному предмету (Примерная основная образовательная программа основного общего образования, разделы Предметные результаты: география), одобренная Федеральным учебно-методическим объединением по общему образованию Протокол заседания от 8 апреля 2015 г. № 1/15) </w:t>
      </w:r>
    </w:p>
    <w:p w:rsidR="00C53722" w:rsidRPr="00F113EB" w:rsidRDefault="00CF51B3" w:rsidP="00F113EB">
      <w:pPr>
        <w:pStyle w:val="a3"/>
        <w:numPr>
          <w:ilvl w:val="0"/>
          <w:numId w:val="1"/>
        </w:numPr>
        <w:spacing w:after="0"/>
        <w:rPr>
          <w:szCs w:val="24"/>
        </w:rPr>
      </w:pPr>
      <w:r w:rsidRPr="00F113EB">
        <w:rPr>
          <w:szCs w:val="24"/>
        </w:rPr>
        <w:t xml:space="preserve">Авторской программы А.И. Алексеева, О.А. Климановой, В.В. Климанова, В.А. Низовцева. </w:t>
      </w:r>
    </w:p>
    <w:p w:rsidR="00C53722" w:rsidRPr="00F113EB" w:rsidRDefault="00CF51B3" w:rsidP="00F113EB">
      <w:pPr>
        <w:spacing w:after="0"/>
        <w:ind w:left="-15" w:firstLine="708"/>
        <w:rPr>
          <w:szCs w:val="24"/>
        </w:rPr>
      </w:pPr>
      <w:r w:rsidRPr="00F113EB">
        <w:rPr>
          <w:szCs w:val="24"/>
        </w:rPr>
        <w:t xml:space="preserve">Содержание курса, его структура, методический аппарат направлены на организацию учебной деятельности учащихся с учетом их возрастных особенностей: использование в учебном тексте фрагментов из известных литературных произведений, деление параграфа на смысловые блоки, выделение особых уроков-практикумов, выделение новых слов как опорного конспекта урока, выводы в конце параграфа. </w:t>
      </w:r>
    </w:p>
    <w:p w:rsidR="00C53722" w:rsidRPr="00F113EB" w:rsidRDefault="00CF51B3" w:rsidP="00F113EB">
      <w:pPr>
        <w:spacing w:after="0"/>
        <w:ind w:left="718"/>
        <w:rPr>
          <w:szCs w:val="24"/>
        </w:rPr>
      </w:pPr>
      <w:r w:rsidRPr="00F113EB">
        <w:rPr>
          <w:szCs w:val="24"/>
        </w:rPr>
        <w:t xml:space="preserve">Рабочая программа реализуется по УМК: </w:t>
      </w:r>
    </w:p>
    <w:p w:rsidR="00C53722" w:rsidRPr="00F113EB" w:rsidRDefault="00CF51B3" w:rsidP="00F113EB">
      <w:pPr>
        <w:numPr>
          <w:ilvl w:val="1"/>
          <w:numId w:val="1"/>
        </w:numPr>
        <w:spacing w:after="0" w:line="259" w:lineRule="auto"/>
        <w:ind w:hanging="360"/>
        <w:rPr>
          <w:szCs w:val="24"/>
        </w:rPr>
      </w:pPr>
      <w:r w:rsidRPr="00F113EB">
        <w:rPr>
          <w:szCs w:val="24"/>
        </w:rPr>
        <w:t>Климанова О.А., Климанов В.В., Ким Э.В. География</w:t>
      </w:r>
      <w:r w:rsidR="00F113EB">
        <w:rPr>
          <w:szCs w:val="24"/>
        </w:rPr>
        <w:t xml:space="preserve">. Землеведение. 5 – 6 классы. </w:t>
      </w:r>
    </w:p>
    <w:p w:rsidR="00C53722" w:rsidRPr="00F113EB" w:rsidRDefault="00CF51B3" w:rsidP="00F113EB">
      <w:pPr>
        <w:spacing w:after="0"/>
        <w:ind w:left="730"/>
        <w:rPr>
          <w:szCs w:val="24"/>
        </w:rPr>
      </w:pPr>
      <w:r w:rsidRPr="00F113EB">
        <w:rPr>
          <w:szCs w:val="24"/>
        </w:rPr>
        <w:t xml:space="preserve">М.: Дрофа, 2018. </w:t>
      </w:r>
    </w:p>
    <w:p w:rsidR="00C53722" w:rsidRPr="00F113EB" w:rsidRDefault="00CF51B3" w:rsidP="00F113EB">
      <w:pPr>
        <w:numPr>
          <w:ilvl w:val="1"/>
          <w:numId w:val="1"/>
        </w:numPr>
        <w:spacing w:after="0"/>
        <w:ind w:hanging="360"/>
        <w:rPr>
          <w:szCs w:val="24"/>
        </w:rPr>
      </w:pPr>
      <w:r w:rsidRPr="00F113EB">
        <w:rPr>
          <w:szCs w:val="24"/>
        </w:rPr>
        <w:t xml:space="preserve">Климанова О.А., Климанов В.В., Ким Э.В. География. Страноведение. 7 класс. – М.: Дрофа, 2018. </w:t>
      </w:r>
    </w:p>
    <w:p w:rsidR="00C53722" w:rsidRPr="00F113EB" w:rsidRDefault="00CF51B3" w:rsidP="00F113EB">
      <w:pPr>
        <w:numPr>
          <w:ilvl w:val="1"/>
          <w:numId w:val="1"/>
        </w:numPr>
        <w:spacing w:after="0"/>
        <w:ind w:hanging="360"/>
        <w:rPr>
          <w:szCs w:val="24"/>
        </w:rPr>
      </w:pPr>
      <w:r w:rsidRPr="00F113EB">
        <w:rPr>
          <w:szCs w:val="24"/>
        </w:rPr>
        <w:t xml:space="preserve">А. И. Алексеев, В. А. Низовцев, Э. В. Ким. География России. Природа и население. 8 класс. – М.: Дрофа, 2018. </w:t>
      </w:r>
    </w:p>
    <w:p w:rsidR="00F113EB" w:rsidRPr="00F113EB" w:rsidRDefault="00CF51B3" w:rsidP="00F113EB">
      <w:pPr>
        <w:numPr>
          <w:ilvl w:val="1"/>
          <w:numId w:val="1"/>
        </w:numPr>
        <w:spacing w:after="0"/>
        <w:ind w:hanging="360"/>
        <w:rPr>
          <w:szCs w:val="24"/>
        </w:rPr>
      </w:pPr>
      <w:r w:rsidRPr="00F113EB">
        <w:rPr>
          <w:szCs w:val="24"/>
        </w:rPr>
        <w:t xml:space="preserve">А. И. Алексеев, В. А. Низовцев, Э. В. Ким. География России. Хозяйство и географические районы. 9 класс.  – М.: Дрофа, 2018. </w:t>
      </w:r>
    </w:p>
    <w:p w:rsidR="00C53722" w:rsidRPr="00F113EB" w:rsidRDefault="00CF51B3" w:rsidP="00F113EB">
      <w:pPr>
        <w:spacing w:after="0"/>
        <w:ind w:left="-5"/>
        <w:rPr>
          <w:szCs w:val="24"/>
        </w:rPr>
      </w:pPr>
      <w:r w:rsidRPr="00F113EB">
        <w:rPr>
          <w:b/>
          <w:szCs w:val="24"/>
        </w:rPr>
        <w:t>Целями</w:t>
      </w:r>
      <w:r w:rsidRPr="00F113EB">
        <w:rPr>
          <w:szCs w:val="24"/>
        </w:rPr>
        <w:t xml:space="preserve"> изучения дисциплины являются: </w:t>
      </w:r>
    </w:p>
    <w:p w:rsidR="00C53722" w:rsidRPr="00F113EB" w:rsidRDefault="00CF51B3" w:rsidP="00F113EB">
      <w:pPr>
        <w:numPr>
          <w:ilvl w:val="2"/>
          <w:numId w:val="1"/>
        </w:numPr>
        <w:spacing w:after="0"/>
        <w:ind w:hanging="144"/>
        <w:rPr>
          <w:szCs w:val="24"/>
        </w:rPr>
      </w:pPr>
      <w:r w:rsidRPr="00F113EB">
        <w:rPr>
          <w:szCs w:val="24"/>
        </w:rPr>
        <w:t xml:space="preserve">формирование знаний законов и закономерностей пространственно-временной организации географической оболочки и ее объектов разного масштаба (от материков до мелких ПТК), географических основ охраны природы и рационального природопользования; </w:t>
      </w:r>
    </w:p>
    <w:p w:rsidR="00C53722" w:rsidRPr="00F113EB" w:rsidRDefault="00CF51B3" w:rsidP="00F113EB">
      <w:pPr>
        <w:numPr>
          <w:ilvl w:val="2"/>
          <w:numId w:val="1"/>
        </w:numPr>
        <w:spacing w:after="0"/>
        <w:ind w:hanging="144"/>
        <w:rPr>
          <w:szCs w:val="24"/>
        </w:rPr>
      </w:pPr>
      <w:r w:rsidRPr="00F113EB">
        <w:rPr>
          <w:szCs w:val="24"/>
        </w:rPr>
        <w:t xml:space="preserve">формирование комплексного мышления и целостного восприятия территории, знаний и понимания географических закономерностей, понимания насущных проблем взаимодействия человека и природной среды; подготовка учащихся к решению многих проблем: политических, экономических, социальных, </w:t>
      </w:r>
    </w:p>
    <w:p w:rsidR="00C53722" w:rsidRPr="00F113EB" w:rsidRDefault="00CF51B3" w:rsidP="00F113EB">
      <w:pPr>
        <w:spacing w:after="0"/>
        <w:ind w:left="718"/>
        <w:rPr>
          <w:szCs w:val="24"/>
        </w:rPr>
      </w:pPr>
      <w:r w:rsidRPr="00F113EB">
        <w:rPr>
          <w:szCs w:val="24"/>
        </w:rPr>
        <w:t xml:space="preserve">экологических; </w:t>
      </w:r>
    </w:p>
    <w:p w:rsidR="00C53722" w:rsidRPr="00F113EB" w:rsidRDefault="00CF51B3" w:rsidP="00F113EB">
      <w:pPr>
        <w:numPr>
          <w:ilvl w:val="2"/>
          <w:numId w:val="1"/>
        </w:numPr>
        <w:spacing w:after="0"/>
        <w:ind w:hanging="144"/>
        <w:rPr>
          <w:szCs w:val="24"/>
        </w:rPr>
      </w:pPr>
      <w:r w:rsidRPr="00F113EB">
        <w:rPr>
          <w:szCs w:val="24"/>
        </w:rPr>
        <w:t xml:space="preserve">знакомство с основными факторами, принципами и направлениями формирования новой территориальной структуры российского общества, с путями перехода России к устойчивому развитию; </w:t>
      </w:r>
    </w:p>
    <w:p w:rsidR="00C53722" w:rsidRPr="00F113EB" w:rsidRDefault="00CF51B3" w:rsidP="00F113EB">
      <w:pPr>
        <w:numPr>
          <w:ilvl w:val="2"/>
          <w:numId w:val="1"/>
        </w:numPr>
        <w:spacing w:after="0"/>
        <w:ind w:hanging="144"/>
        <w:rPr>
          <w:szCs w:val="24"/>
        </w:rPr>
      </w:pPr>
      <w:r w:rsidRPr="00F113EB">
        <w:rPr>
          <w:szCs w:val="24"/>
        </w:rPr>
        <w:t xml:space="preserve">развитие ассоциативного мышления путем формирования географического образа мира, его крупных частей (материков и стран), своей страны и «малой родины». </w:t>
      </w:r>
      <w:r w:rsidRPr="00F113EB">
        <w:rPr>
          <w:b/>
          <w:szCs w:val="24"/>
        </w:rPr>
        <w:t xml:space="preserve">Основные задачи: </w:t>
      </w:r>
    </w:p>
    <w:p w:rsidR="00C53722" w:rsidRPr="00F113EB" w:rsidRDefault="00CF51B3" w:rsidP="00F113EB">
      <w:pPr>
        <w:numPr>
          <w:ilvl w:val="2"/>
          <w:numId w:val="1"/>
        </w:numPr>
        <w:spacing w:after="0"/>
        <w:ind w:hanging="144"/>
        <w:rPr>
          <w:szCs w:val="24"/>
        </w:rPr>
      </w:pPr>
      <w:r w:rsidRPr="00F113EB">
        <w:rPr>
          <w:szCs w:val="24"/>
        </w:rPr>
        <w:t xml:space="preserve">формирование географической картины мира и общей культуры; </w:t>
      </w:r>
    </w:p>
    <w:p w:rsidR="00C53722" w:rsidRPr="00F113EB" w:rsidRDefault="00CF51B3" w:rsidP="00F113EB">
      <w:pPr>
        <w:numPr>
          <w:ilvl w:val="2"/>
          <w:numId w:val="1"/>
        </w:numPr>
        <w:spacing w:after="0"/>
        <w:ind w:hanging="144"/>
        <w:rPr>
          <w:szCs w:val="24"/>
        </w:rPr>
      </w:pPr>
      <w:r w:rsidRPr="00F113EB">
        <w:rPr>
          <w:szCs w:val="24"/>
        </w:rPr>
        <w:lastRenderedPageBreak/>
        <w:t xml:space="preserve">формирование географического (пространственно-временного) мышления, географического видения глобальных и локальных проблем, деятельно-ценностного отношения к окружающей среде; </w:t>
      </w:r>
    </w:p>
    <w:p w:rsidR="00C53722" w:rsidRPr="00F113EB" w:rsidRDefault="00CF51B3" w:rsidP="00F113EB">
      <w:pPr>
        <w:numPr>
          <w:ilvl w:val="2"/>
          <w:numId w:val="1"/>
        </w:numPr>
        <w:spacing w:after="0" w:line="279" w:lineRule="auto"/>
        <w:ind w:hanging="144"/>
        <w:rPr>
          <w:szCs w:val="24"/>
        </w:rPr>
      </w:pPr>
      <w:r w:rsidRPr="00F113EB">
        <w:rPr>
          <w:szCs w:val="24"/>
        </w:rPr>
        <w:t xml:space="preserve">осознание единства природы, хозяйства и населения — идеологии выживания человечества в единой социоприродной среде, решения проблем экологической безопасности и устойчивого развития природы и общества; </w:t>
      </w:r>
    </w:p>
    <w:p w:rsidR="00C53722" w:rsidRPr="00F113EB" w:rsidRDefault="00CF51B3" w:rsidP="00F113EB">
      <w:pPr>
        <w:numPr>
          <w:ilvl w:val="2"/>
          <w:numId w:val="1"/>
        </w:numPr>
        <w:spacing w:after="0"/>
        <w:ind w:hanging="144"/>
        <w:rPr>
          <w:szCs w:val="24"/>
        </w:rPr>
      </w:pPr>
      <w:r w:rsidRPr="00F113EB">
        <w:rPr>
          <w:szCs w:val="24"/>
        </w:rPr>
        <w:t xml:space="preserve">воспитание любви к своему краю, своей стране, уважения к другим народам и культурам. </w:t>
      </w:r>
    </w:p>
    <w:p w:rsidR="00C53722" w:rsidRPr="00F113EB" w:rsidRDefault="00C53722" w:rsidP="00F113EB">
      <w:pPr>
        <w:spacing w:after="0" w:line="259" w:lineRule="auto"/>
        <w:ind w:left="0" w:firstLine="0"/>
        <w:jc w:val="left"/>
        <w:rPr>
          <w:szCs w:val="24"/>
        </w:rPr>
      </w:pPr>
    </w:p>
    <w:p w:rsidR="00C53722" w:rsidRPr="00F113EB" w:rsidRDefault="00CF51B3" w:rsidP="00F113EB">
      <w:pPr>
        <w:pStyle w:val="1"/>
        <w:spacing w:after="0"/>
        <w:ind w:right="0"/>
        <w:rPr>
          <w:szCs w:val="24"/>
        </w:rPr>
      </w:pPr>
      <w:r w:rsidRPr="00F113EB">
        <w:rPr>
          <w:szCs w:val="24"/>
        </w:rPr>
        <w:t xml:space="preserve">Место курса географии в учебном плане </w:t>
      </w:r>
    </w:p>
    <w:p w:rsidR="00F113EB" w:rsidRPr="00F113EB" w:rsidRDefault="00F113EB" w:rsidP="00F113EB">
      <w:pPr>
        <w:spacing w:after="0"/>
        <w:ind w:left="-15" w:firstLine="566"/>
        <w:rPr>
          <w:szCs w:val="24"/>
        </w:rPr>
      </w:pPr>
      <w:r w:rsidRPr="00F113EB">
        <w:rPr>
          <w:szCs w:val="24"/>
        </w:rPr>
        <w:t xml:space="preserve">Учебным планом МКОУ Тыргетуйская СОШ предусмотрено изучение географии: </w:t>
      </w:r>
    </w:p>
    <w:p w:rsidR="00C53722" w:rsidRPr="00F113EB" w:rsidRDefault="00CF51B3" w:rsidP="00F113EB">
      <w:pPr>
        <w:spacing w:after="0"/>
        <w:ind w:left="-15" w:firstLine="566"/>
        <w:rPr>
          <w:szCs w:val="24"/>
        </w:rPr>
      </w:pPr>
      <w:r w:rsidRPr="00F113EB">
        <w:rPr>
          <w:szCs w:val="24"/>
        </w:rPr>
        <w:t xml:space="preserve"> в 5-6 классах – по 34 часа в год, в 7-9 классах – по 68 ч. в год, всего за уровень обучения 272 часа. </w:t>
      </w:r>
    </w:p>
    <w:p w:rsidR="00C53722" w:rsidRPr="00F113EB" w:rsidRDefault="00CF51B3" w:rsidP="00F113EB">
      <w:pPr>
        <w:spacing w:after="0" w:line="259" w:lineRule="auto"/>
        <w:ind w:left="0" w:firstLine="0"/>
        <w:jc w:val="left"/>
        <w:rPr>
          <w:szCs w:val="24"/>
        </w:rPr>
      </w:pPr>
      <w:r w:rsidRPr="00F113EB">
        <w:rPr>
          <w:szCs w:val="24"/>
        </w:rPr>
        <w:t xml:space="preserve"> </w:t>
      </w:r>
    </w:p>
    <w:p w:rsidR="00C53722" w:rsidRPr="00F113EB" w:rsidRDefault="00CF51B3" w:rsidP="00F113EB">
      <w:pPr>
        <w:spacing w:after="0" w:line="259" w:lineRule="auto"/>
        <w:ind w:left="0" w:firstLine="0"/>
        <w:jc w:val="left"/>
        <w:rPr>
          <w:szCs w:val="24"/>
        </w:rPr>
      </w:pPr>
      <w:r w:rsidRPr="00F113EB">
        <w:rPr>
          <w:b/>
          <w:szCs w:val="24"/>
        </w:rPr>
        <w:t xml:space="preserve"> </w:t>
      </w:r>
    </w:p>
    <w:p w:rsidR="00C53722" w:rsidRPr="00F113EB" w:rsidRDefault="00CF51B3" w:rsidP="00F113EB">
      <w:pPr>
        <w:spacing w:after="0" w:line="259" w:lineRule="auto"/>
        <w:ind w:left="0" w:firstLine="0"/>
        <w:jc w:val="left"/>
        <w:rPr>
          <w:szCs w:val="24"/>
        </w:rPr>
      </w:pPr>
      <w:r w:rsidRPr="00F113EB">
        <w:rPr>
          <w:szCs w:val="24"/>
        </w:rPr>
        <w:t xml:space="preserve"> </w:t>
      </w:r>
    </w:p>
    <w:p w:rsidR="00C53722" w:rsidRPr="00F113EB" w:rsidRDefault="00CF51B3" w:rsidP="00F113EB">
      <w:pPr>
        <w:spacing w:after="0" w:line="259" w:lineRule="auto"/>
        <w:ind w:left="0" w:firstLine="0"/>
        <w:jc w:val="left"/>
        <w:rPr>
          <w:szCs w:val="24"/>
        </w:rPr>
      </w:pPr>
      <w:r w:rsidRPr="00F113EB">
        <w:rPr>
          <w:szCs w:val="24"/>
        </w:rPr>
        <w:t xml:space="preserve"> </w:t>
      </w:r>
    </w:p>
    <w:sectPr w:rsidR="00C53722" w:rsidRPr="00F113EB">
      <w:pgSz w:w="11906" w:h="16838"/>
      <w:pgMar w:top="1184" w:right="846" w:bottom="135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83029"/>
    <w:multiLevelType w:val="hybridMultilevel"/>
    <w:tmpl w:val="A03CB944"/>
    <w:lvl w:ilvl="0" w:tplc="EB34DF8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1C64D4">
      <w:start w:val="1"/>
      <w:numFmt w:val="lowerLetter"/>
      <w:lvlText w:val="%2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8A4F8A">
      <w:start w:val="1"/>
      <w:numFmt w:val="decimal"/>
      <w:lvlText w:val="%3)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C834D2">
      <w:start w:val="1"/>
      <w:numFmt w:val="decimal"/>
      <w:lvlText w:val="%4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48BA72">
      <w:start w:val="1"/>
      <w:numFmt w:val="lowerLetter"/>
      <w:lvlText w:val="%5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9894FA">
      <w:start w:val="1"/>
      <w:numFmt w:val="lowerRoman"/>
      <w:lvlText w:val="%6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D6AAFE">
      <w:start w:val="1"/>
      <w:numFmt w:val="decimal"/>
      <w:lvlText w:val="%7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BA2498">
      <w:start w:val="1"/>
      <w:numFmt w:val="lowerLetter"/>
      <w:lvlText w:val="%8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626144">
      <w:start w:val="1"/>
      <w:numFmt w:val="lowerRoman"/>
      <w:lvlText w:val="%9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9964212"/>
    <w:multiLevelType w:val="hybridMultilevel"/>
    <w:tmpl w:val="E982BAA4"/>
    <w:lvl w:ilvl="0" w:tplc="DA22C2A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84746C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FEBEE2">
      <w:start w:val="1"/>
      <w:numFmt w:val="bullet"/>
      <w:lvlText w:val="•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8E1138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4ED182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5C14F6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8E61DC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52CDBE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5897D8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722"/>
    <w:rsid w:val="00C53722"/>
    <w:rsid w:val="00CF51B3"/>
    <w:rsid w:val="00F1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9" w:line="27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6"/>
      <w:ind w:right="4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List Paragraph"/>
    <w:basedOn w:val="a"/>
    <w:uiPriority w:val="34"/>
    <w:qFormat/>
    <w:rsid w:val="00F113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9" w:line="27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6"/>
      <w:ind w:right="4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List Paragraph"/>
    <w:basedOn w:val="a"/>
    <w:uiPriority w:val="34"/>
    <w:qFormat/>
    <w:rsid w:val="00F11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RePack by Diakov</cp:lastModifiedBy>
  <cp:revision>3</cp:revision>
  <dcterms:created xsi:type="dcterms:W3CDTF">2021-11-25T12:59:00Z</dcterms:created>
  <dcterms:modified xsi:type="dcterms:W3CDTF">2021-11-25T14:01:00Z</dcterms:modified>
</cp:coreProperties>
</file>